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187" w:rsidRDefault="00712187">
      <w:pPr>
        <w:rPr>
          <w:rFonts w:ascii="Gill Sans Light" w:hAnsi="Gill Sans Light"/>
        </w:rPr>
      </w:pPr>
      <w:r>
        <w:rPr>
          <w:rFonts w:ascii="Gill Sans Light" w:hAnsi="Gill Sans Light"/>
        </w:rPr>
        <w:t>Political Cartoon Extra Credit</w:t>
      </w:r>
    </w:p>
    <w:p w:rsidR="00712187" w:rsidRDefault="00712187">
      <w:pPr>
        <w:rPr>
          <w:rFonts w:ascii="Gill Sans Light" w:hAnsi="Gill Sans Light"/>
        </w:rPr>
      </w:pPr>
    </w:p>
    <w:p w:rsidR="00712187" w:rsidRDefault="00712187">
      <w:pPr>
        <w:rPr>
          <w:rFonts w:ascii="Gill Sans Light" w:hAnsi="Gill Sans Light"/>
        </w:rPr>
      </w:pPr>
      <w:r>
        <w:rPr>
          <w:rFonts w:ascii="Gill Sans Light" w:hAnsi="Gill Sans Light"/>
        </w:rPr>
        <w:t>Find a political cartoon that has a connection to your essay’s topic.  Once you find the cartoon, write a paragraph explaining its argument/message and how it connects to your thesis.  Follow the steps below to write an effective paragraph:</w:t>
      </w:r>
    </w:p>
    <w:p w:rsidR="00712187" w:rsidRDefault="00712187">
      <w:pPr>
        <w:rPr>
          <w:rFonts w:ascii="Gill Sans Light" w:hAnsi="Gill Sans Light"/>
        </w:rPr>
      </w:pPr>
    </w:p>
    <w:p w:rsidR="00712187" w:rsidRPr="00712187" w:rsidRDefault="005D706F" w:rsidP="00712187">
      <w:pPr>
        <w:pStyle w:val="ListParagraph"/>
        <w:numPr>
          <w:ilvl w:val="0"/>
          <w:numId w:val="1"/>
        </w:numPr>
        <w:ind w:left="360" w:hanging="270"/>
        <w:rPr>
          <w:rFonts w:ascii="Gill Sans Light" w:hAnsi="Gill Sans Light"/>
        </w:rPr>
      </w:pPr>
      <w:r>
        <w:rPr>
          <w:rFonts w:ascii="Gill Sans Light" w:hAnsi="Gill Sans Light"/>
        </w:rPr>
        <w:t>For the first</w:t>
      </w:r>
      <w:r w:rsidR="00712187" w:rsidRPr="00712187">
        <w:rPr>
          <w:rFonts w:ascii="Gill Sans Light" w:hAnsi="Gill Sans Light"/>
        </w:rPr>
        <w:t xml:space="preserve"> sentences, </w:t>
      </w:r>
      <w:r w:rsidR="00177718">
        <w:rPr>
          <w:rFonts w:ascii="Gill Sans Light" w:hAnsi="Gill Sans Light"/>
        </w:rPr>
        <w:t>s</w:t>
      </w:r>
      <w:r w:rsidR="00712187" w:rsidRPr="00712187">
        <w:rPr>
          <w:rFonts w:ascii="Gill Sans Light" w:hAnsi="Gill Sans Light"/>
        </w:rPr>
        <w:t>tate the artist’s name and where this cartoon was published (do not say the Internet.  Find the specific site).</w:t>
      </w:r>
    </w:p>
    <w:p w:rsidR="00712187" w:rsidRPr="00712187" w:rsidRDefault="00712187" w:rsidP="00712187">
      <w:pPr>
        <w:pStyle w:val="ListParagraph"/>
        <w:numPr>
          <w:ilvl w:val="0"/>
          <w:numId w:val="1"/>
        </w:numPr>
        <w:ind w:left="360" w:hanging="270"/>
        <w:rPr>
          <w:rFonts w:ascii="Gill Sans Light" w:hAnsi="Gill Sans Light"/>
        </w:rPr>
      </w:pPr>
      <w:r w:rsidRPr="00712187">
        <w:rPr>
          <w:rFonts w:ascii="Gill Sans Light" w:hAnsi="Gill Sans Light"/>
        </w:rPr>
        <w:t xml:space="preserve">In1-2 sentences, explain the cartoon’s argument/message.  Be thorough but </w:t>
      </w:r>
      <w:r w:rsidR="00177718" w:rsidRPr="00712187">
        <w:rPr>
          <w:rFonts w:ascii="Gill Sans Light" w:hAnsi="Gill Sans Light"/>
        </w:rPr>
        <w:t>concise</w:t>
      </w:r>
      <w:r w:rsidRPr="00712187">
        <w:rPr>
          <w:rFonts w:ascii="Gill Sans Light" w:hAnsi="Gill Sans Light"/>
        </w:rPr>
        <w:t xml:space="preserve">.  </w:t>
      </w:r>
    </w:p>
    <w:p w:rsidR="00712187" w:rsidRPr="00712187" w:rsidRDefault="00712187" w:rsidP="00712187">
      <w:pPr>
        <w:pStyle w:val="ListParagraph"/>
        <w:numPr>
          <w:ilvl w:val="0"/>
          <w:numId w:val="1"/>
        </w:numPr>
        <w:ind w:left="360" w:hanging="270"/>
        <w:rPr>
          <w:rFonts w:ascii="Gill Sans Light" w:hAnsi="Gill Sans Light"/>
        </w:rPr>
      </w:pPr>
      <w:r w:rsidRPr="00712187">
        <w:rPr>
          <w:rFonts w:ascii="Gill Sans Light" w:hAnsi="Gill Sans Light"/>
        </w:rPr>
        <w:t>In 2-3 sentences, explain the connection this argument/message has to do with yo</w:t>
      </w:r>
      <w:r w:rsidR="00177718">
        <w:rPr>
          <w:rFonts w:ascii="Gill Sans Light" w:hAnsi="Gill Sans Light"/>
        </w:rPr>
        <w:t>ur topic and explain how it</w:t>
      </w:r>
      <w:r w:rsidRPr="00712187">
        <w:rPr>
          <w:rFonts w:ascii="Gill Sans Light" w:hAnsi="Gill Sans Light"/>
        </w:rPr>
        <w:t xml:space="preserve"> supports your thesis statement.  </w:t>
      </w:r>
    </w:p>
    <w:p w:rsidR="00712187" w:rsidRDefault="00712187">
      <w:pPr>
        <w:rPr>
          <w:rFonts w:ascii="Gill Sans Light" w:hAnsi="Gill Sans Light"/>
        </w:rPr>
      </w:pPr>
    </w:p>
    <w:p w:rsidR="005D706F" w:rsidRDefault="00712187">
      <w:pPr>
        <w:rPr>
          <w:rFonts w:ascii="Gill Sans Light" w:hAnsi="Gill Sans Light"/>
        </w:rPr>
      </w:pPr>
      <w:r>
        <w:rPr>
          <w:rFonts w:ascii="Gill Sans Light" w:hAnsi="Gill Sans Light"/>
        </w:rPr>
        <w:t xml:space="preserve">Want more of a challenge?  Find a cartoon that opposes your thesis statement and write a paragraph similar to an antithesis </w:t>
      </w:r>
      <w:r w:rsidR="00177718">
        <w:rPr>
          <w:rFonts w:ascii="Gill Sans Light" w:hAnsi="Gill Sans Light"/>
        </w:rPr>
        <w:t xml:space="preserve">and negate the cartoon’s message. </w:t>
      </w:r>
    </w:p>
    <w:p w:rsidR="00FD33C4" w:rsidRDefault="00FD33C4">
      <w:pPr>
        <w:rPr>
          <w:rFonts w:ascii="Gill Sans Light" w:hAnsi="Gill Sans Light"/>
        </w:rPr>
      </w:pPr>
    </w:p>
    <w:p w:rsidR="00FD33C4" w:rsidRDefault="00FD33C4">
      <w:pPr>
        <w:rPr>
          <w:rFonts w:ascii="Gill Sans Light" w:hAnsi="Gill Sans Light"/>
        </w:rPr>
      </w:pPr>
      <w:r>
        <w:rPr>
          <w:rFonts w:ascii="Gill Sans Light" w:hAnsi="Gill Sans Light"/>
        </w:rPr>
        <w:t>Example:</w:t>
      </w:r>
    </w:p>
    <w:p w:rsidR="00FD33C4" w:rsidRDefault="00FD33C4">
      <w:pPr>
        <w:rPr>
          <w:rFonts w:ascii="Gill Sans Light" w:hAnsi="Gill Sans Light"/>
        </w:rPr>
      </w:pPr>
    </w:p>
    <w:p w:rsidR="005D706F" w:rsidRDefault="00FD33C4">
      <w:pPr>
        <w:rPr>
          <w:rFonts w:ascii="Gill Sans Light" w:hAnsi="Gill Sans Light"/>
        </w:rPr>
      </w:pPr>
      <w:r>
        <w:rPr>
          <w:rFonts w:ascii="Gill Sans Light" w:hAnsi="Gill Sans Light"/>
        </w:rPr>
        <w:t xml:space="preserve">Thesis Statement:  Despite the many advantages nuclear power brings to </w:t>
      </w:r>
      <w:r w:rsidR="002B2BA3">
        <w:rPr>
          <w:rFonts w:ascii="Gill Sans Light" w:hAnsi="Gill Sans Light"/>
        </w:rPr>
        <w:t>citizens of the United States</w:t>
      </w:r>
      <w:r>
        <w:rPr>
          <w:rFonts w:ascii="Gill Sans Light" w:hAnsi="Gill Sans Light"/>
        </w:rPr>
        <w:t>, all domestic nuclear power plants should</w:t>
      </w:r>
      <w:r w:rsidR="006D311B">
        <w:rPr>
          <w:rFonts w:ascii="Gill Sans Light" w:hAnsi="Gill Sans Light"/>
        </w:rPr>
        <w:t xml:space="preserve"> be </w:t>
      </w:r>
      <w:r>
        <w:rPr>
          <w:rFonts w:ascii="Gill Sans Light" w:hAnsi="Gill Sans Light"/>
        </w:rPr>
        <w:t>closed immediately because they are extremely dangerous</w:t>
      </w:r>
      <w:r w:rsidR="006D311B">
        <w:rPr>
          <w:rFonts w:ascii="Gill Sans Light" w:hAnsi="Gill Sans Light"/>
        </w:rPr>
        <w:t>,</w:t>
      </w:r>
      <w:r>
        <w:rPr>
          <w:rFonts w:ascii="Gill Sans Light" w:hAnsi="Gill Sans Light"/>
        </w:rPr>
        <w:t xml:space="preserve"> and </w:t>
      </w:r>
      <w:r w:rsidR="006D311B">
        <w:rPr>
          <w:rFonts w:ascii="Gill Sans Light" w:hAnsi="Gill Sans Light"/>
        </w:rPr>
        <w:t>unforeseen</w:t>
      </w:r>
      <w:r>
        <w:rPr>
          <w:rFonts w:ascii="Gill Sans Light" w:hAnsi="Gill Sans Light"/>
        </w:rPr>
        <w:t xml:space="preserve"> circumstances, as seen</w:t>
      </w:r>
      <w:r w:rsidR="006D311B">
        <w:rPr>
          <w:rFonts w:ascii="Gill Sans Light" w:hAnsi="Gill Sans Light"/>
        </w:rPr>
        <w:t xml:space="preserve"> recently in Japa</w:t>
      </w:r>
      <w:r>
        <w:rPr>
          <w:rFonts w:ascii="Gill Sans Light" w:hAnsi="Gill Sans Light"/>
        </w:rPr>
        <w:t xml:space="preserve">n, could lead to devastating and catastrophic </w:t>
      </w:r>
      <w:r w:rsidR="006D311B">
        <w:rPr>
          <w:rFonts w:ascii="Gill Sans Light" w:hAnsi="Gill Sans Light"/>
        </w:rPr>
        <w:t>effects within the states</w:t>
      </w:r>
      <w:r>
        <w:rPr>
          <w:rFonts w:ascii="Gill Sans Light" w:hAnsi="Gill Sans Light"/>
        </w:rPr>
        <w:t xml:space="preserve">.  </w:t>
      </w:r>
    </w:p>
    <w:p w:rsidR="005D706F" w:rsidRDefault="006D311B">
      <w:pPr>
        <w:rPr>
          <w:rFonts w:ascii="Gill Sans Light" w:hAnsi="Gill Sans Light"/>
        </w:rPr>
      </w:pPr>
      <w:r>
        <w:rPr>
          <w:rFonts w:ascii="Gill Sans Light" w:hAnsi="Gill Sans Light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20955</wp:posOffset>
            </wp:positionV>
            <wp:extent cx="4775200" cy="3208655"/>
            <wp:effectExtent l="25400" t="0" r="0" b="0"/>
            <wp:wrapNone/>
            <wp:docPr id="1" name="Picture 1" descr=":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-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320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</w:p>
    <w:p w:rsidR="005D706F" w:rsidRDefault="005D706F">
      <w:pPr>
        <w:rPr>
          <w:rFonts w:ascii="Gill Sans Light" w:hAnsi="Gill Sans Light"/>
        </w:rPr>
      </w:pPr>
      <w:r>
        <w:rPr>
          <w:rFonts w:ascii="Gill Sans Light" w:hAnsi="Gill Sans Light"/>
        </w:rPr>
        <w:t>Political cartoonist Clay Bennett had his recent cartoon on nuclear power published in The C</w:t>
      </w:r>
      <w:r w:rsidR="006D311B">
        <w:rPr>
          <w:rFonts w:ascii="Gill Sans Light" w:hAnsi="Gill Sans Light"/>
        </w:rPr>
        <w:t>hattanooga Times Free Press.  Bennett makes a satirical joke, saying the only realistic strategy to use when an emergency happens at a nuclear power plant is to run.  Within my essay, I explained the horrific effects of what could possibly happen if a nuclear melt down occurs within the U.S., specifically any of the three nuclear power plants in northern Illinois.  As seen in Japan, chaos ensued after the earthquake destroyed a nuclear power plant</w:t>
      </w:r>
      <w:r w:rsidR="0021621A">
        <w:rPr>
          <w:rFonts w:ascii="Gill Sans Light" w:hAnsi="Gill Sans Light"/>
        </w:rPr>
        <w:t>,</w:t>
      </w:r>
      <w:r w:rsidR="006D311B">
        <w:rPr>
          <w:rFonts w:ascii="Gill Sans Light" w:hAnsi="Gill Sans Light"/>
        </w:rPr>
        <w:t xml:space="preserve"> and the public was exposed to its dangerous radiation.  Any unforeseen disaster could have the same effect on residents in the U.S. who </w:t>
      </w:r>
      <w:r w:rsidR="002B2BA3">
        <w:rPr>
          <w:rFonts w:ascii="Gill Sans Light" w:hAnsi="Gill Sans Light"/>
        </w:rPr>
        <w:t>live near a nuclear power plant</w:t>
      </w:r>
      <w:r w:rsidR="0021621A">
        <w:rPr>
          <w:rFonts w:ascii="Gill Sans Light" w:hAnsi="Gill Sans Light"/>
        </w:rPr>
        <w:t>.  We sh</w:t>
      </w:r>
      <w:r w:rsidR="002B2BA3">
        <w:rPr>
          <w:rFonts w:ascii="Gill Sans Light" w:hAnsi="Gill Sans Light"/>
        </w:rPr>
        <w:t>ould see what happened in Japan,</w:t>
      </w:r>
      <w:r w:rsidR="0021621A">
        <w:rPr>
          <w:rFonts w:ascii="Gill Sans Light" w:hAnsi="Gill Sans Light"/>
        </w:rPr>
        <w:t xml:space="preserve"> as well as this cartoon</w:t>
      </w:r>
      <w:r w:rsidR="002B2BA3">
        <w:rPr>
          <w:rFonts w:ascii="Gill Sans Light" w:hAnsi="Gill Sans Light"/>
        </w:rPr>
        <w:t>,</w:t>
      </w:r>
      <w:r w:rsidR="0021621A">
        <w:rPr>
          <w:rFonts w:ascii="Gill Sans Light" w:hAnsi="Gill Sans Light"/>
        </w:rPr>
        <w:t xml:space="preserve"> as a warning to take action and close our domestic power plants immediately.  </w:t>
      </w:r>
      <w:r w:rsidR="006D311B">
        <w:rPr>
          <w:rFonts w:ascii="Gill Sans Light" w:hAnsi="Gill Sans Light"/>
        </w:rPr>
        <w:t xml:space="preserve">  </w:t>
      </w:r>
    </w:p>
    <w:p w:rsidR="005D706F" w:rsidRDefault="005D706F">
      <w:pPr>
        <w:rPr>
          <w:rFonts w:ascii="Gill Sans Light" w:hAnsi="Gill Sans Light"/>
        </w:rPr>
      </w:pPr>
    </w:p>
    <w:p w:rsidR="00712187" w:rsidRPr="00712187" w:rsidRDefault="00712187">
      <w:pPr>
        <w:rPr>
          <w:rFonts w:ascii="Gill Sans Light" w:hAnsi="Gill Sans Light"/>
        </w:rPr>
      </w:pPr>
    </w:p>
    <w:sectPr w:rsidR="00712187" w:rsidRPr="00712187" w:rsidSect="00712187">
      <w:pgSz w:w="12240" w:h="15840"/>
      <w:pgMar w:top="720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Cambria Italic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 Light">
    <w:panose1 w:val="020B0302020104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85D5B"/>
    <w:multiLevelType w:val="hybridMultilevel"/>
    <w:tmpl w:val="5BD0C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187"/>
    <w:rsid w:val="00177718"/>
    <w:rsid w:val="0021621A"/>
    <w:rsid w:val="002B2BA3"/>
    <w:rsid w:val="005638E9"/>
    <w:rsid w:val="005D706F"/>
    <w:rsid w:val="006D311B"/>
    <w:rsid w:val="00712187"/>
    <w:rsid w:val="00FD33C4"/>
  </w:rsids>
  <m:mathPr>
    <m:mathFont m:val="Apple Symbo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12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293</Words>
  <Characters>1671</Characters>
  <Application>Microsoft Macintosh Word</Application>
  <DocSecurity>0</DocSecurity>
  <Lines>13</Lines>
  <Paragraphs>3</Paragraphs>
  <ScaleCrop>false</ScaleCrop>
  <Company>Township High School District 214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Buffalo Grove High School</cp:lastModifiedBy>
  <cp:revision>4</cp:revision>
  <dcterms:created xsi:type="dcterms:W3CDTF">2011-03-17T14:06:00Z</dcterms:created>
  <dcterms:modified xsi:type="dcterms:W3CDTF">2011-03-17T18:07:00Z</dcterms:modified>
</cp:coreProperties>
</file>